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E0AF" w14:textId="77777777" w:rsidR="00C633FD" w:rsidRPr="00E960BB" w:rsidRDefault="00C633FD" w:rsidP="00C633FD">
      <w:pPr>
        <w:spacing w:line="240" w:lineRule="auto"/>
        <w:jc w:val="right"/>
        <w:rPr>
          <w:rFonts w:ascii="Corbel" w:hAnsi="Corbel"/>
          <w:i/>
          <w:iCs/>
        </w:rPr>
      </w:pPr>
      <w:r w:rsidRPr="74C95F29">
        <w:rPr>
          <w:rFonts w:ascii="Corbel" w:hAnsi="Corbel"/>
          <w:i/>
          <w:iCs/>
        </w:rPr>
        <w:t>Załącznik nr 1.5 do Zarządzenia Rektora UR nr 61/2025</w:t>
      </w:r>
    </w:p>
    <w:p w14:paraId="1C5E85FF" w14:textId="77777777" w:rsidR="00C633FD" w:rsidRPr="009C54AE" w:rsidRDefault="00C633FD" w:rsidP="00C633F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1475B1B" w14:textId="52752709" w:rsidR="00C633FD" w:rsidRPr="009C54AE" w:rsidRDefault="00C633FD" w:rsidP="00C633F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5FE7572">
        <w:rPr>
          <w:rFonts w:ascii="Corbel" w:hAnsi="Corbel"/>
          <w:b/>
          <w:bCs/>
          <w:smallCaps/>
        </w:rPr>
        <w:t xml:space="preserve">dotyczy cyklu kształcenia </w:t>
      </w:r>
      <w:r w:rsidRPr="65FE7572">
        <w:rPr>
          <w:rFonts w:ascii="Corbel" w:hAnsi="Corbel"/>
          <w:i/>
          <w:iCs/>
          <w:smallCaps/>
        </w:rPr>
        <w:t>202</w:t>
      </w:r>
      <w:r w:rsidR="002557BC">
        <w:rPr>
          <w:rFonts w:ascii="Corbel" w:hAnsi="Corbel"/>
          <w:i/>
          <w:iCs/>
          <w:smallCaps/>
        </w:rPr>
        <w:t>6</w:t>
      </w:r>
      <w:r w:rsidRPr="65FE7572">
        <w:rPr>
          <w:rFonts w:ascii="Corbel" w:hAnsi="Corbel"/>
          <w:i/>
          <w:iCs/>
          <w:smallCaps/>
        </w:rPr>
        <w:t>-203</w:t>
      </w:r>
      <w:r w:rsidR="002557BC">
        <w:rPr>
          <w:rFonts w:ascii="Corbel" w:hAnsi="Corbel"/>
          <w:i/>
          <w:iCs/>
          <w:smallCaps/>
        </w:rPr>
        <w:t>1</w:t>
      </w:r>
    </w:p>
    <w:p w14:paraId="597F01FC" w14:textId="77777777" w:rsidR="00C633FD" w:rsidRDefault="00C633FD" w:rsidP="00C633F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87BFF07" w14:textId="653E640A" w:rsidR="00C633FD" w:rsidRPr="00EA4832" w:rsidRDefault="00C633FD" w:rsidP="00C633F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2557B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2557BC">
        <w:rPr>
          <w:rFonts w:ascii="Corbel" w:hAnsi="Corbel"/>
          <w:sz w:val="20"/>
          <w:szCs w:val="20"/>
        </w:rPr>
        <w:t>7</w:t>
      </w:r>
    </w:p>
    <w:p w14:paraId="47F3B19E" w14:textId="77777777" w:rsidR="00C633FD" w:rsidRPr="009C54AE" w:rsidRDefault="00C633FD" w:rsidP="00C633FD">
      <w:pPr>
        <w:spacing w:after="0" w:line="240" w:lineRule="auto"/>
        <w:rPr>
          <w:rFonts w:ascii="Corbel" w:hAnsi="Corbel"/>
        </w:rPr>
      </w:pPr>
    </w:p>
    <w:p w14:paraId="6AF1E0D3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33FD" w:rsidRPr="009C54AE" w14:paraId="4F176A99" w14:textId="77777777" w:rsidTr="00AC04A8">
        <w:tc>
          <w:tcPr>
            <w:tcW w:w="2694" w:type="dxa"/>
            <w:vAlign w:val="center"/>
          </w:tcPr>
          <w:p w14:paraId="5C4AE41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1DB78D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C633FD" w:rsidRPr="009C54AE" w14:paraId="4C731AE4" w14:textId="77777777" w:rsidTr="00AC04A8">
        <w:tc>
          <w:tcPr>
            <w:tcW w:w="2694" w:type="dxa"/>
            <w:vAlign w:val="center"/>
          </w:tcPr>
          <w:p w14:paraId="50614945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F44C62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33FD" w:rsidRPr="009C54AE" w14:paraId="7BF3B83F" w14:textId="77777777" w:rsidTr="00AC04A8">
        <w:tc>
          <w:tcPr>
            <w:tcW w:w="2694" w:type="dxa"/>
            <w:vAlign w:val="center"/>
          </w:tcPr>
          <w:p w14:paraId="76DB6A4D" w14:textId="77777777" w:rsidR="00C633FD" w:rsidRPr="009C54AE" w:rsidRDefault="00C633FD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8A0521" w14:textId="77777777" w:rsidR="00C633FD" w:rsidRPr="009C54AE" w:rsidRDefault="00C633FD" w:rsidP="00AC04A8">
            <w:pPr>
              <w:pStyle w:val="Odpowiedzi"/>
              <w:spacing w:beforeAutospacing="1" w:afterAutospacing="1"/>
            </w:pPr>
            <w:r w:rsidRPr="74C95F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633FD" w:rsidRPr="009C54AE" w14:paraId="7E4B95F3" w14:textId="77777777" w:rsidTr="00AC04A8">
        <w:tc>
          <w:tcPr>
            <w:tcW w:w="2694" w:type="dxa"/>
            <w:vAlign w:val="center"/>
          </w:tcPr>
          <w:p w14:paraId="4FF0535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A974F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33FD" w:rsidRPr="009C54AE" w14:paraId="17DB315A" w14:textId="77777777" w:rsidTr="00AC04A8">
        <w:tc>
          <w:tcPr>
            <w:tcW w:w="2694" w:type="dxa"/>
            <w:vAlign w:val="center"/>
          </w:tcPr>
          <w:p w14:paraId="34C48CD4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5B7D1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633FD" w:rsidRPr="009C54AE" w14:paraId="342AF590" w14:textId="77777777" w:rsidTr="00AC04A8">
        <w:tc>
          <w:tcPr>
            <w:tcW w:w="2694" w:type="dxa"/>
            <w:vAlign w:val="center"/>
          </w:tcPr>
          <w:p w14:paraId="4F011A8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641FF5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633FD" w:rsidRPr="009C54AE" w14:paraId="45F783F4" w14:textId="77777777" w:rsidTr="00AC04A8">
        <w:tc>
          <w:tcPr>
            <w:tcW w:w="2694" w:type="dxa"/>
            <w:vAlign w:val="center"/>
          </w:tcPr>
          <w:p w14:paraId="6F1B5D04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CC5C24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33FD" w:rsidRPr="009C54AE" w14:paraId="623940C0" w14:textId="77777777" w:rsidTr="00AC04A8">
        <w:tc>
          <w:tcPr>
            <w:tcW w:w="2694" w:type="dxa"/>
            <w:vAlign w:val="center"/>
          </w:tcPr>
          <w:p w14:paraId="438E0E4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C7273E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633FD" w:rsidRPr="009C54AE" w14:paraId="49D258E0" w14:textId="77777777" w:rsidTr="00AC04A8">
        <w:tc>
          <w:tcPr>
            <w:tcW w:w="2694" w:type="dxa"/>
            <w:vAlign w:val="center"/>
          </w:tcPr>
          <w:p w14:paraId="4975EDAD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2BDD37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633FD" w:rsidRPr="009C54AE" w14:paraId="6A69FA35" w14:textId="77777777" w:rsidTr="00AC04A8">
        <w:tc>
          <w:tcPr>
            <w:tcW w:w="2694" w:type="dxa"/>
            <w:vAlign w:val="center"/>
          </w:tcPr>
          <w:p w14:paraId="25A877AC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03C359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C633FD" w:rsidRPr="009C54AE" w14:paraId="7E8B8C61" w14:textId="77777777" w:rsidTr="00AC04A8">
        <w:tc>
          <w:tcPr>
            <w:tcW w:w="2694" w:type="dxa"/>
            <w:vAlign w:val="center"/>
          </w:tcPr>
          <w:p w14:paraId="7EB0AB07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9E1B56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3FD" w:rsidRPr="00527A30" w14:paraId="52DD6090" w14:textId="77777777" w:rsidTr="00AC04A8">
        <w:tc>
          <w:tcPr>
            <w:tcW w:w="2694" w:type="dxa"/>
            <w:vAlign w:val="center"/>
          </w:tcPr>
          <w:p w14:paraId="4A9552C8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95B213" w14:textId="77777777" w:rsidR="00C633FD" w:rsidRPr="00527A30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r n.</w:t>
            </w: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med. </w:t>
            </w: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Dominika Uberman-Kluz</w:t>
            </w:r>
          </w:p>
        </w:tc>
      </w:tr>
      <w:tr w:rsidR="00C633FD" w:rsidRPr="009C54AE" w14:paraId="65C275A6" w14:textId="77777777" w:rsidTr="00AC04A8">
        <w:tc>
          <w:tcPr>
            <w:tcW w:w="2694" w:type="dxa"/>
            <w:vAlign w:val="center"/>
          </w:tcPr>
          <w:p w14:paraId="11CE501A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E3BC7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1721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741721">
              <w:rPr>
                <w:rFonts w:ascii="Corbel" w:hAnsi="Corbel"/>
                <w:b w:val="0"/>
                <w:sz w:val="24"/>
                <w:szCs w:val="24"/>
              </w:rPr>
              <w:t>Marć</w:t>
            </w:r>
            <w:proofErr w:type="spellEnd"/>
            <w:r w:rsidRPr="00741721">
              <w:rPr>
                <w:rFonts w:ascii="Corbel" w:hAnsi="Corbel"/>
                <w:b w:val="0"/>
                <w:sz w:val="24"/>
                <w:szCs w:val="24"/>
              </w:rPr>
              <w:t>, mgr Maria Sołek</w:t>
            </w:r>
          </w:p>
        </w:tc>
      </w:tr>
    </w:tbl>
    <w:p w14:paraId="70285FA2" w14:textId="77777777" w:rsidR="00C633FD" w:rsidRPr="009C54AE" w:rsidRDefault="00C633FD" w:rsidP="00C633F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7E9AD21" w14:textId="77777777" w:rsidR="00C633FD" w:rsidRPr="009C54AE" w:rsidRDefault="00C633FD" w:rsidP="00C633F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A3BEC1" w14:textId="77777777" w:rsidR="00C633FD" w:rsidRPr="009C54AE" w:rsidRDefault="00C633FD" w:rsidP="00C633F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D9BDF1" w14:textId="77777777" w:rsidR="00C633FD" w:rsidRPr="009C54AE" w:rsidRDefault="00C633FD" w:rsidP="00C633F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633FD" w:rsidRPr="009C54AE" w14:paraId="1CB3CBFD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97F" w14:textId="77777777" w:rsidR="00C633FD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0579E7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4173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AAE7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664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D630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3CD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0CC2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DCA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F3A8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537E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633FD" w:rsidRPr="009C54AE" w14:paraId="52EAFD3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9C4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  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782A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36F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6A6F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E9C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0AEE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883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A38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FBC3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4460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0178B5" w14:textId="77777777" w:rsidR="00C633FD" w:rsidRDefault="00C633FD" w:rsidP="00C633F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X Przesunięcie zajęć z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 xml:space="preserve"> 1 na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 xml:space="preserve"> 2 Uchwala RD 81/06/2024</w:t>
      </w:r>
    </w:p>
    <w:p w14:paraId="7F807B09" w14:textId="77777777" w:rsidR="00C633FD" w:rsidRPr="009C54AE" w:rsidRDefault="00C633FD" w:rsidP="00C633F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FD0CD0" w14:textId="77777777" w:rsidR="00C633FD" w:rsidRPr="009C54AE" w:rsidRDefault="00C633FD" w:rsidP="00C633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E19434" w14:textId="77777777" w:rsidR="00C633FD" w:rsidRPr="009C54AE" w:rsidRDefault="00C633FD" w:rsidP="00C633F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4FF667C" w14:textId="77777777" w:rsidR="00C633FD" w:rsidRPr="009C54AE" w:rsidRDefault="00C633FD" w:rsidP="00C633F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0B637C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F46DFB" w14:textId="77777777" w:rsidR="00C633FD" w:rsidRPr="009C54AE" w:rsidRDefault="00C633FD" w:rsidP="00C633F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4C95F29">
        <w:rPr>
          <w:rFonts w:ascii="Corbel" w:hAnsi="Corbel"/>
          <w:smallCaps w:val="0"/>
        </w:rPr>
        <w:t xml:space="preserve">1.3 </w:t>
      </w:r>
      <w:r>
        <w:tab/>
      </w:r>
      <w:r w:rsidRPr="74C95F29">
        <w:rPr>
          <w:rFonts w:ascii="Corbel" w:hAnsi="Corbel"/>
          <w:smallCaps w:val="0"/>
        </w:rPr>
        <w:t xml:space="preserve">Forma zaliczenia przedmiotu (z toku): </w:t>
      </w:r>
      <w:r w:rsidRPr="74C95F29">
        <w:rPr>
          <w:rFonts w:ascii="Corbel" w:hAnsi="Corbel"/>
          <w:b w:val="0"/>
          <w:smallCaps w:val="0"/>
          <w:u w:val="single"/>
        </w:rPr>
        <w:t>zaliczenie z oceną</w:t>
      </w:r>
    </w:p>
    <w:p w14:paraId="2C2BF92C" w14:textId="77777777" w:rsidR="00C633FD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4B77B0" w14:textId="77777777" w:rsidR="00247EB5" w:rsidRDefault="00247EB5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E02CF4C" w14:textId="37E9A429" w:rsidR="00C633FD" w:rsidRPr="009C54AE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2E94ADE0" w14:textId="77777777" w:rsidTr="00AC04A8">
        <w:tc>
          <w:tcPr>
            <w:tcW w:w="9670" w:type="dxa"/>
          </w:tcPr>
          <w:p w14:paraId="3CD766EF" w14:textId="0783263E" w:rsidR="00C633FD" w:rsidRPr="00DE46E7" w:rsidRDefault="00C633FD" w:rsidP="00DE46E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</w:t>
            </w:r>
            <w:r w:rsidR="00DE46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8DF360E" w14:textId="77777777" w:rsidR="00C633FD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</w:p>
    <w:p w14:paraId="46297C18" w14:textId="77777777" w:rsidR="00C633FD" w:rsidRPr="00C05F44" w:rsidRDefault="00C633FD" w:rsidP="00C633FD">
      <w:pPr>
        <w:pStyle w:val="Punktygwne"/>
        <w:spacing w:before="0" w:after="0"/>
        <w:rPr>
          <w:rFonts w:ascii="Corbel" w:hAnsi="Corbel"/>
        </w:rPr>
      </w:pPr>
      <w:r w:rsidRPr="74C95F29">
        <w:rPr>
          <w:rFonts w:ascii="Corbel" w:hAnsi="Corbel"/>
        </w:rPr>
        <w:t>3. cele, efekty uczenia się, treści Programowe i stosowane metody Dydaktyczne</w:t>
      </w:r>
    </w:p>
    <w:p w14:paraId="408A89B9" w14:textId="77777777" w:rsidR="00C633FD" w:rsidRPr="00C05F44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</w:p>
    <w:p w14:paraId="1DD2525B" w14:textId="77777777" w:rsidR="00C633FD" w:rsidRDefault="00C633FD" w:rsidP="00C633F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8AE1FDD" w14:textId="77777777" w:rsidR="00C633FD" w:rsidRPr="009C54AE" w:rsidRDefault="00C633FD" w:rsidP="00C633F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633FD" w:rsidRPr="009C54AE" w14:paraId="4A3B1473" w14:textId="77777777" w:rsidTr="00AC04A8">
        <w:tc>
          <w:tcPr>
            <w:tcW w:w="851" w:type="dxa"/>
            <w:vAlign w:val="center"/>
          </w:tcPr>
          <w:p w14:paraId="3B091A9B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4E846C" w14:textId="5FDF90C9" w:rsidR="00C633FD" w:rsidRPr="009C54AE" w:rsidRDefault="00C633FD" w:rsidP="00DE46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="00DE46E7">
              <w:rPr>
                <w:rFonts w:ascii="Corbel" w:hAnsi="Corbel"/>
                <w:b w:val="0"/>
                <w:sz w:val="24"/>
                <w:szCs w:val="24"/>
              </w:rPr>
              <w:t>pierwszej przedmedycznej pomocy</w:t>
            </w:r>
          </w:p>
        </w:tc>
      </w:tr>
      <w:tr w:rsidR="00C633FD" w:rsidRPr="009C54AE" w14:paraId="5EB5C43C" w14:textId="77777777" w:rsidTr="00AC04A8">
        <w:tc>
          <w:tcPr>
            <w:tcW w:w="851" w:type="dxa"/>
            <w:vAlign w:val="center"/>
          </w:tcPr>
          <w:p w14:paraId="578C6B39" w14:textId="77777777" w:rsidR="00C633FD" w:rsidRDefault="00C633FD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A55AE" w14:textId="77777777" w:rsidR="00C633FD" w:rsidRPr="007349A3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C633FD" w:rsidRPr="009C54AE" w14:paraId="795E5F70" w14:textId="77777777" w:rsidTr="00AC04A8">
        <w:tc>
          <w:tcPr>
            <w:tcW w:w="851" w:type="dxa"/>
            <w:vAlign w:val="center"/>
          </w:tcPr>
          <w:p w14:paraId="7E360B55" w14:textId="77777777" w:rsidR="00C633FD" w:rsidRPr="009C54AE" w:rsidRDefault="00C633FD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A5DBE67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C633FD" w:rsidRPr="009C54AE" w14:paraId="05034D74" w14:textId="77777777" w:rsidTr="00AC04A8">
        <w:trPr>
          <w:trHeight w:val="315"/>
        </w:trPr>
        <w:tc>
          <w:tcPr>
            <w:tcW w:w="851" w:type="dxa"/>
            <w:vAlign w:val="center"/>
          </w:tcPr>
          <w:p w14:paraId="34804CCA" w14:textId="77777777" w:rsidR="00C633FD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90EBA06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6ABF0360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F16878" w14:textId="77777777" w:rsidR="00C633FD" w:rsidRDefault="00C633FD" w:rsidP="00C633F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632A0075" w14:textId="77777777" w:rsidR="002557BC" w:rsidRDefault="002557BC" w:rsidP="00C633FD">
      <w:pPr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2557BC" w:rsidRPr="002557BC" w14:paraId="5AA46EE3" w14:textId="77777777" w:rsidTr="00AF369E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C24F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44E9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9449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 w:rsidRPr="002557BC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2557BC" w:rsidRPr="002557BC" w14:paraId="6547F55C" w14:textId="77777777" w:rsidTr="00AF369E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E768" w14:textId="77777777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8508" w14:textId="77777777" w:rsidR="002557BC" w:rsidRPr="002557BC" w:rsidRDefault="002557BC" w:rsidP="002557B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Zna i rozumie:</w:t>
            </w:r>
          </w:p>
          <w:p w14:paraId="673C4E4F" w14:textId="77777777" w:rsidR="002557BC" w:rsidRPr="002557BC" w:rsidRDefault="002557BC" w:rsidP="002557B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G.W.1. zasady bezpieczeństwa dzieci lub uczniów w przedszkolu lub szkole i poza nimi, zasady udzielania pierwszej pomocy 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14B4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PPiW.W09</w:t>
            </w:r>
          </w:p>
        </w:tc>
      </w:tr>
      <w:tr w:rsidR="002557BC" w:rsidRPr="002557BC" w14:paraId="2A6BC015" w14:textId="77777777" w:rsidTr="00AF369E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BE90" w14:textId="77777777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629E" w14:textId="5505C2DA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G.W.3. nauczycielską pragmatykę zawodową, w ty</w:t>
            </w:r>
            <w:r w:rsidR="00DE46E7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m prawa i obowiązki nauczycieli.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F2C1A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PPiW.W09</w:t>
            </w:r>
          </w:p>
        </w:tc>
      </w:tr>
      <w:tr w:rsidR="002557BC" w:rsidRPr="002557BC" w14:paraId="287882EA" w14:textId="77777777" w:rsidTr="00AF369E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8EB" w14:textId="77777777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31" w14:textId="783513FD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</w:t>
            </w:r>
            <w:r w:rsidR="00DE46E7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.U.2. udzielić pierwszej pomocy.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F901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PPiW.U17</w:t>
            </w:r>
          </w:p>
        </w:tc>
      </w:tr>
      <w:tr w:rsidR="002557BC" w:rsidRPr="002557BC" w14:paraId="05E67F16" w14:textId="77777777" w:rsidTr="00AF369E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260C" w14:textId="77777777" w:rsidR="002557BC" w:rsidRPr="002557BC" w:rsidRDefault="002557BC" w:rsidP="002557B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EK_04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686F" w14:textId="274CC13B" w:rsidR="002557BC" w:rsidRPr="002557BC" w:rsidRDefault="002557BC" w:rsidP="002557B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G.K.3. okazywania empatii dzieciom lub uczniom potrzebującym wsparcia i pomocy</w:t>
            </w:r>
            <w:r w:rsidR="00DE46E7">
              <w:rPr>
                <w:rFonts w:ascii="Corbel" w:eastAsia="Calibri" w:hAnsi="Corbel" w:cs="Times New Roman"/>
                <w:bCs/>
                <w:smallCap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4E80" w14:textId="77777777" w:rsidR="002557BC" w:rsidRPr="002557BC" w:rsidRDefault="002557BC" w:rsidP="002557BC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2557BC">
              <w:rPr>
                <w:rFonts w:ascii="Corbel" w:eastAsia="Calibri" w:hAnsi="Corbel" w:cs="Times New Roman"/>
                <w:kern w:val="0"/>
                <w14:ligatures w14:val="none"/>
              </w:rPr>
              <w:t>PPiW.K07</w:t>
            </w:r>
          </w:p>
        </w:tc>
      </w:tr>
    </w:tbl>
    <w:p w14:paraId="5935F2C6" w14:textId="77777777" w:rsidR="002557BC" w:rsidRPr="009C54AE" w:rsidRDefault="002557BC" w:rsidP="00C633FD">
      <w:pPr>
        <w:spacing w:after="0" w:line="240" w:lineRule="auto"/>
        <w:ind w:left="426"/>
        <w:rPr>
          <w:rFonts w:ascii="Corbel" w:hAnsi="Corbel"/>
        </w:rPr>
      </w:pPr>
    </w:p>
    <w:p w14:paraId="47031CBA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1F598" w14:textId="77777777" w:rsidR="00C633FD" w:rsidRPr="009C54AE" w:rsidRDefault="00C633FD" w:rsidP="00C633F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7E7A2E1" w14:textId="77777777" w:rsidR="00C633FD" w:rsidRPr="009C54AE" w:rsidRDefault="00C633FD" w:rsidP="00C633F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0C6089B4" w14:textId="77777777" w:rsidR="00C633FD" w:rsidRPr="009C54AE" w:rsidRDefault="00C633FD" w:rsidP="00C633F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0EF66FFF" w14:textId="77777777" w:rsidTr="00AC04A8">
        <w:tc>
          <w:tcPr>
            <w:tcW w:w="9639" w:type="dxa"/>
          </w:tcPr>
          <w:p w14:paraId="6E8F6A85" w14:textId="77777777" w:rsidR="00C633FD" w:rsidRPr="009C54AE" w:rsidRDefault="00C633FD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633FD" w:rsidRPr="009C54AE" w14:paraId="0EB33111" w14:textId="77777777" w:rsidTr="00AC04A8">
        <w:tc>
          <w:tcPr>
            <w:tcW w:w="9639" w:type="dxa"/>
          </w:tcPr>
          <w:p w14:paraId="1F3350E5" w14:textId="77777777" w:rsidR="00C633FD" w:rsidRPr="009C54AE" w:rsidRDefault="00C633FD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0B6E24C8" w14:textId="77777777" w:rsidR="00C633FD" w:rsidRPr="009C54AE" w:rsidRDefault="00C633FD" w:rsidP="00C633FD">
      <w:pPr>
        <w:spacing w:after="0" w:line="240" w:lineRule="auto"/>
        <w:rPr>
          <w:rFonts w:ascii="Corbel" w:hAnsi="Corbel"/>
        </w:rPr>
      </w:pPr>
    </w:p>
    <w:p w14:paraId="1B85CAB3" w14:textId="77777777" w:rsidR="00C633FD" w:rsidRPr="009C54AE" w:rsidRDefault="00C633FD" w:rsidP="00C633FD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76BDF7C9" w14:textId="77777777" w:rsidR="00C633FD" w:rsidRPr="009C54AE" w:rsidRDefault="00C633FD" w:rsidP="00C633F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22F2B902" w14:textId="77777777" w:rsidTr="00DE46E7">
        <w:tc>
          <w:tcPr>
            <w:tcW w:w="9180" w:type="dxa"/>
          </w:tcPr>
          <w:p w14:paraId="70D7D426" w14:textId="77777777" w:rsidR="00C633FD" w:rsidRPr="009C54AE" w:rsidRDefault="00C633FD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633FD" w:rsidRPr="009C54AE" w14:paraId="074659F2" w14:textId="77777777" w:rsidTr="00DE46E7">
        <w:tc>
          <w:tcPr>
            <w:tcW w:w="9180" w:type="dxa"/>
          </w:tcPr>
          <w:p w14:paraId="54B0374D" w14:textId="2C974F81" w:rsidR="00C633FD" w:rsidRPr="009C54AE" w:rsidRDefault="00C633FD" w:rsidP="007F45F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3A7B">
              <w:rPr>
                <w:rFonts w:ascii="Corbel" w:hAnsi="Corbel"/>
              </w:rPr>
              <w:t xml:space="preserve">Podstawowe zasady udzielania </w:t>
            </w:r>
            <w:r w:rsidR="007F45F8">
              <w:rPr>
                <w:rFonts w:ascii="Corbel" w:hAnsi="Corbel"/>
              </w:rPr>
              <w:t>pierwszej</w:t>
            </w:r>
            <w:r w:rsidR="007F45F8" w:rsidRPr="00C83A7B">
              <w:rPr>
                <w:rFonts w:ascii="Corbel" w:hAnsi="Corbel"/>
              </w:rPr>
              <w:t xml:space="preserve"> pomocy </w:t>
            </w:r>
            <w:r w:rsidRPr="00C83A7B">
              <w:rPr>
                <w:rFonts w:ascii="Corbel" w:hAnsi="Corbel"/>
              </w:rPr>
              <w:t>przedmedycznej</w:t>
            </w:r>
            <w:r w:rsidR="00DE46E7">
              <w:rPr>
                <w:rFonts w:ascii="Corbel" w:hAnsi="Corbel"/>
              </w:rPr>
              <w:t>.</w:t>
            </w:r>
          </w:p>
        </w:tc>
      </w:tr>
      <w:tr w:rsidR="00C633FD" w:rsidRPr="009C54AE" w14:paraId="7416B786" w14:textId="77777777" w:rsidTr="00DE46E7">
        <w:trPr>
          <w:trHeight w:val="135"/>
        </w:trPr>
        <w:tc>
          <w:tcPr>
            <w:tcW w:w="9180" w:type="dxa"/>
          </w:tcPr>
          <w:p w14:paraId="03AF387D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74C95F29">
              <w:rPr>
                <w:rFonts w:ascii="Corbel" w:hAnsi="Corbel"/>
              </w:rPr>
              <w:t>Postępowanie w przypadku zranienia, oparzenia, urazu głowy, kręgosłupa, układu kostno-stawowego, klatki piersiowej, jamy brzusznej, utraty przytomności, zatruć substancjami chemicznymi, porażenia prądem.</w:t>
            </w:r>
          </w:p>
        </w:tc>
      </w:tr>
      <w:tr w:rsidR="00C633FD" w:rsidRPr="009C54AE" w14:paraId="50868098" w14:textId="77777777" w:rsidTr="00DE46E7">
        <w:trPr>
          <w:trHeight w:val="143"/>
        </w:trPr>
        <w:tc>
          <w:tcPr>
            <w:tcW w:w="9180" w:type="dxa"/>
          </w:tcPr>
          <w:p w14:paraId="268B7EA6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Podstawy resuscytacji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64BF645" w14:textId="77777777" w:rsidTr="00DE46E7">
        <w:trPr>
          <w:trHeight w:val="113"/>
        </w:trPr>
        <w:tc>
          <w:tcPr>
            <w:tcW w:w="9180" w:type="dxa"/>
          </w:tcPr>
          <w:p w14:paraId="53001C56" w14:textId="5868C00B" w:rsidR="00C633FD" w:rsidRPr="009C54AE" w:rsidRDefault="00C633FD" w:rsidP="00DE46E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Zabezpieczenie poszkodowanego przed czynnikami zagrażającymi zdrowiu i ży</w:t>
            </w:r>
            <w:r>
              <w:rPr>
                <w:rFonts w:ascii="Corbel" w:hAnsi="Corbel"/>
              </w:rPr>
              <w:t>ciu.</w:t>
            </w:r>
          </w:p>
        </w:tc>
      </w:tr>
      <w:tr w:rsidR="00C633FD" w:rsidRPr="009C54AE" w14:paraId="3296DC1F" w14:textId="77777777" w:rsidTr="00DE46E7">
        <w:trPr>
          <w:trHeight w:val="165"/>
        </w:trPr>
        <w:tc>
          <w:tcPr>
            <w:tcW w:w="9180" w:type="dxa"/>
          </w:tcPr>
          <w:p w14:paraId="6B338589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Choroby układu oddechowego - ciężkie zaostrzenie astmy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2CBFCA8" w14:textId="77777777" w:rsidTr="00DE46E7">
        <w:trPr>
          <w:trHeight w:val="143"/>
        </w:trPr>
        <w:tc>
          <w:tcPr>
            <w:tcW w:w="9180" w:type="dxa"/>
          </w:tcPr>
          <w:p w14:paraId="608754C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Postępowanie w przy</w:t>
            </w:r>
            <w:r>
              <w:rPr>
                <w:rFonts w:ascii="Corbel" w:hAnsi="Corbel"/>
              </w:rPr>
              <w:t>padku napadu padaczkowego, zakr</w:t>
            </w:r>
            <w:r w:rsidRPr="000C6262">
              <w:rPr>
                <w:rFonts w:ascii="Corbel" w:hAnsi="Corbel"/>
              </w:rPr>
              <w:t>ztuszenia się i zadławienia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2C1746AF" w14:textId="77777777" w:rsidTr="00DE46E7">
        <w:trPr>
          <w:trHeight w:val="165"/>
        </w:trPr>
        <w:tc>
          <w:tcPr>
            <w:tcW w:w="9180" w:type="dxa"/>
          </w:tcPr>
          <w:p w14:paraId="26A892DF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Postepowanie w hiper- i hipoglikemii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C0351F5" w14:textId="77777777" w:rsidTr="00DE46E7">
        <w:trPr>
          <w:trHeight w:val="128"/>
        </w:trPr>
        <w:tc>
          <w:tcPr>
            <w:tcW w:w="9180" w:type="dxa"/>
          </w:tcPr>
          <w:p w14:paraId="13FF80F7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Postępowanie we wstrząsie anafilaktycznym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65D9B174" w14:textId="77777777" w:rsidTr="00DE46E7">
        <w:trPr>
          <w:trHeight w:val="165"/>
        </w:trPr>
        <w:tc>
          <w:tcPr>
            <w:tcW w:w="9180" w:type="dxa"/>
          </w:tcPr>
          <w:p w14:paraId="366BEFC2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Hiper- i hipotermia – rozpoznawanie i postępowanie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31970AB3" w14:textId="77777777" w:rsidTr="00DE46E7">
        <w:trPr>
          <w:trHeight w:val="143"/>
        </w:trPr>
        <w:tc>
          <w:tcPr>
            <w:tcW w:w="9180" w:type="dxa"/>
          </w:tcPr>
          <w:p w14:paraId="6B79900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Podstawowe wyposażenie apteczki pierwszej pomocy</w:t>
            </w:r>
            <w:r>
              <w:rPr>
                <w:rFonts w:ascii="Corbel" w:hAnsi="Corbel"/>
              </w:rPr>
              <w:t>.</w:t>
            </w:r>
          </w:p>
        </w:tc>
      </w:tr>
    </w:tbl>
    <w:p w14:paraId="0A824AA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777390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899354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EAA96" w14:textId="77777777" w:rsidR="00C633FD" w:rsidRPr="001E040A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14:paraId="4A02E747" w14:textId="77777777" w:rsidR="00C633FD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6F5DC4" w14:textId="77777777" w:rsidR="00C633FD" w:rsidRPr="009C54AE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76D1348" w14:textId="77777777" w:rsidR="00C633FD" w:rsidRPr="009C54AE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8953FF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568493B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30"/>
        <w:gridCol w:w="2071"/>
      </w:tblGrid>
      <w:tr w:rsidR="00C633FD" w:rsidRPr="009C54AE" w14:paraId="534C4F22" w14:textId="77777777" w:rsidTr="00AC04A8">
        <w:tc>
          <w:tcPr>
            <w:tcW w:w="1985" w:type="dxa"/>
            <w:vAlign w:val="center"/>
          </w:tcPr>
          <w:p w14:paraId="3CCE5658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D335D3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C4C0EA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297BA5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7929FA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33FD" w:rsidRPr="009C54AE" w14:paraId="7A612620" w14:textId="77777777" w:rsidTr="00AC04A8">
        <w:tc>
          <w:tcPr>
            <w:tcW w:w="1985" w:type="dxa"/>
          </w:tcPr>
          <w:p w14:paraId="3184BA19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4BE41664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83BD4D8" w14:textId="77777777" w:rsidR="00C633FD" w:rsidRPr="0066037B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C633FD" w:rsidRPr="009C54AE" w14:paraId="74F1029F" w14:textId="77777777" w:rsidTr="00AC04A8">
        <w:tc>
          <w:tcPr>
            <w:tcW w:w="1985" w:type="dxa"/>
          </w:tcPr>
          <w:p w14:paraId="7C009AA6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E39CA6A" w14:textId="7F04CFFD" w:rsidR="00C633FD" w:rsidRPr="0066037B" w:rsidRDefault="00E64676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4A1724F1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  <w:tr w:rsidR="00C633FD" w:rsidRPr="009C54AE" w14:paraId="79F7D30E" w14:textId="77777777" w:rsidTr="00AC04A8">
        <w:tc>
          <w:tcPr>
            <w:tcW w:w="1985" w:type="dxa"/>
          </w:tcPr>
          <w:p w14:paraId="5CFE7C21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9ECED42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0156CCB4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  <w:tr w:rsidR="00C633FD" w:rsidRPr="009C54AE" w14:paraId="1BFEBB4A" w14:textId="77777777" w:rsidTr="00AC04A8">
        <w:tc>
          <w:tcPr>
            <w:tcW w:w="1985" w:type="dxa"/>
          </w:tcPr>
          <w:p w14:paraId="3368ACBC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B775D9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0630DF9A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</w:tbl>
    <w:p w14:paraId="1663BD08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57A9C3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D1846C0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07E8ED99" w14:textId="77777777" w:rsidTr="00AC04A8">
        <w:tc>
          <w:tcPr>
            <w:tcW w:w="9670" w:type="dxa"/>
          </w:tcPr>
          <w:p w14:paraId="675F1455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14:paraId="2BEBF731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C95F29"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  <w:p w14:paraId="7D7C7399" w14:textId="72B07A10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kolokwium pisemne:</w:t>
            </w:r>
          </w:p>
          <w:p w14:paraId="2A6BA739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90%-100% prawidłowych odpowiedzi – ocena bardzo dobra, </w:t>
            </w:r>
          </w:p>
          <w:p w14:paraId="7EFB0C3F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80%-89% prawidłowych odpowiedzi – ocena plus dobra, </w:t>
            </w:r>
          </w:p>
          <w:p w14:paraId="0011C53A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70%-79% prawidłowych odpowiedzi – ocena dobra, </w:t>
            </w:r>
          </w:p>
          <w:p w14:paraId="44C7EAC2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60%-69% prawidłowych odpowiedzi – ocena plus dostateczna; </w:t>
            </w:r>
          </w:p>
          <w:p w14:paraId="4485E028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50%-59% prawidłowych odpowiedzi – ocena dostateczna, </w:t>
            </w:r>
          </w:p>
          <w:p w14:paraId="5EF5312D" w14:textId="77777777" w:rsidR="007D5845" w:rsidRDefault="007D5845" w:rsidP="007D58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49% i poniżej prawidłowych odpowiedzi – ocena niedostateczna.</w:t>
            </w:r>
          </w:p>
          <w:p w14:paraId="459BDFE3" w14:textId="77777777" w:rsidR="007D5845" w:rsidRPr="009C54AE" w:rsidRDefault="007D584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DEFA9C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83BF5" w14:textId="77777777" w:rsidR="00247EB5" w:rsidRDefault="00247EB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b/>
        </w:rPr>
        <w:br w:type="page"/>
      </w:r>
    </w:p>
    <w:p w14:paraId="3E51DF2F" w14:textId="7F3B56A7" w:rsidR="00C633FD" w:rsidRPr="009C54AE" w:rsidRDefault="00C633FD" w:rsidP="00C633F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5EBF360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633FD" w:rsidRPr="009C54AE" w14:paraId="37718232" w14:textId="77777777" w:rsidTr="00AC04A8">
        <w:tc>
          <w:tcPr>
            <w:tcW w:w="4962" w:type="dxa"/>
            <w:vAlign w:val="center"/>
          </w:tcPr>
          <w:p w14:paraId="27E499E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7F0AEE0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633FD" w:rsidRPr="009C54AE" w14:paraId="5043A5BA" w14:textId="77777777" w:rsidTr="00AC04A8">
        <w:tc>
          <w:tcPr>
            <w:tcW w:w="4962" w:type="dxa"/>
          </w:tcPr>
          <w:p w14:paraId="189C8232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73B7D53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633FD" w:rsidRPr="009C54AE" w14:paraId="7E28B9C0" w14:textId="77777777" w:rsidTr="00AC04A8">
        <w:tc>
          <w:tcPr>
            <w:tcW w:w="4962" w:type="dxa"/>
          </w:tcPr>
          <w:p w14:paraId="18F465A9" w14:textId="3F081E9E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72ECB6AB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33FD" w:rsidRPr="009C54AE" w14:paraId="77736294" w14:textId="77777777" w:rsidTr="00AC04A8">
        <w:tc>
          <w:tcPr>
            <w:tcW w:w="4962" w:type="dxa"/>
          </w:tcPr>
          <w:p w14:paraId="7B6AEFDC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 (przygotowanie do zajęć – poznanie literatury naukowej,</w:t>
            </w:r>
            <w:r w:rsidRPr="009C54A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wykonywanie ćwiczeń w domu, przygotowanie do kolokwium</w:t>
            </w:r>
            <w:r w:rsidRPr="009C54AE">
              <w:rPr>
                <w:rFonts w:ascii="Corbel" w:hAnsi="Corbel"/>
              </w:rPr>
              <w:t>.)</w:t>
            </w:r>
          </w:p>
        </w:tc>
        <w:tc>
          <w:tcPr>
            <w:tcW w:w="4677" w:type="dxa"/>
          </w:tcPr>
          <w:p w14:paraId="5080C787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33</w:t>
            </w:r>
          </w:p>
        </w:tc>
      </w:tr>
      <w:tr w:rsidR="00C633FD" w:rsidRPr="009C54AE" w14:paraId="645DB20E" w14:textId="77777777" w:rsidTr="00AC04A8">
        <w:tc>
          <w:tcPr>
            <w:tcW w:w="4962" w:type="dxa"/>
          </w:tcPr>
          <w:p w14:paraId="2099AE1F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2B99388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C633FD" w:rsidRPr="009C54AE" w14:paraId="5895B99D" w14:textId="77777777" w:rsidTr="00AC04A8">
        <w:tc>
          <w:tcPr>
            <w:tcW w:w="4962" w:type="dxa"/>
          </w:tcPr>
          <w:p w14:paraId="7984A14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02BBA44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02FEA012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4F7275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6DAE1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267DB8F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633FD" w:rsidRPr="009C54AE" w14:paraId="73A65844" w14:textId="77777777" w:rsidTr="00AC04A8">
        <w:trPr>
          <w:trHeight w:val="397"/>
        </w:trPr>
        <w:tc>
          <w:tcPr>
            <w:tcW w:w="3544" w:type="dxa"/>
          </w:tcPr>
          <w:p w14:paraId="355EAD21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249CF7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C633FD" w:rsidRPr="009C54AE" w14:paraId="7517D607" w14:textId="77777777" w:rsidTr="00AC04A8">
        <w:trPr>
          <w:trHeight w:val="397"/>
        </w:trPr>
        <w:tc>
          <w:tcPr>
            <w:tcW w:w="3544" w:type="dxa"/>
          </w:tcPr>
          <w:p w14:paraId="4F950CCF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4192E74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2E7ACC18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F490CE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C6411BE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33FD" w:rsidRPr="009C54AE" w14:paraId="635443E7" w14:textId="77777777" w:rsidTr="00AC04A8">
        <w:trPr>
          <w:trHeight w:val="397"/>
        </w:trPr>
        <w:tc>
          <w:tcPr>
            <w:tcW w:w="7513" w:type="dxa"/>
          </w:tcPr>
          <w:p w14:paraId="660976DE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22227B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7C917783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73A2CA95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14:paraId="4742A8D8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C633FD" w:rsidRPr="009C54AE" w14:paraId="09740DBB" w14:textId="77777777" w:rsidTr="00AC04A8">
        <w:trPr>
          <w:trHeight w:val="397"/>
        </w:trPr>
        <w:tc>
          <w:tcPr>
            <w:tcW w:w="7513" w:type="dxa"/>
          </w:tcPr>
          <w:p w14:paraId="32BDE22A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99A38A7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6C7C3EE0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14:paraId="7584F9E7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14:paraId="443F6752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B8AF5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86B3DF" w14:textId="6BBEAE7F" w:rsidR="00C633FD" w:rsidRDefault="00C633FD" w:rsidP="00C633FD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63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63F9E" w14:textId="77777777" w:rsidR="005250D3" w:rsidRDefault="005250D3" w:rsidP="00C633FD">
      <w:pPr>
        <w:spacing w:after="0" w:line="240" w:lineRule="auto"/>
      </w:pPr>
      <w:r>
        <w:separator/>
      </w:r>
    </w:p>
  </w:endnote>
  <w:endnote w:type="continuationSeparator" w:id="0">
    <w:p w14:paraId="0F491C82" w14:textId="77777777" w:rsidR="005250D3" w:rsidRDefault="005250D3" w:rsidP="00C6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3A1C" w14:textId="77777777" w:rsidR="005250D3" w:rsidRDefault="005250D3" w:rsidP="00C633FD">
      <w:pPr>
        <w:spacing w:after="0" w:line="240" w:lineRule="auto"/>
      </w:pPr>
      <w:r>
        <w:separator/>
      </w:r>
    </w:p>
  </w:footnote>
  <w:footnote w:type="continuationSeparator" w:id="0">
    <w:p w14:paraId="2DC8DE25" w14:textId="77777777" w:rsidR="005250D3" w:rsidRDefault="005250D3" w:rsidP="00C633FD">
      <w:pPr>
        <w:spacing w:after="0" w:line="240" w:lineRule="auto"/>
      </w:pPr>
      <w:r>
        <w:continuationSeparator/>
      </w:r>
    </w:p>
  </w:footnote>
  <w:footnote w:id="1">
    <w:p w14:paraId="76A628C2" w14:textId="77777777" w:rsidR="002557BC" w:rsidRDefault="002557BC" w:rsidP="002557B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C74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2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FD"/>
    <w:rsid w:val="00000BFA"/>
    <w:rsid w:val="000C49DD"/>
    <w:rsid w:val="00247EB5"/>
    <w:rsid w:val="002557BC"/>
    <w:rsid w:val="00433028"/>
    <w:rsid w:val="00483DC4"/>
    <w:rsid w:val="005250D3"/>
    <w:rsid w:val="00795690"/>
    <w:rsid w:val="007A4DC4"/>
    <w:rsid w:val="007D5845"/>
    <w:rsid w:val="007F45F8"/>
    <w:rsid w:val="009C35EE"/>
    <w:rsid w:val="009D5AA3"/>
    <w:rsid w:val="00A62180"/>
    <w:rsid w:val="00AD213A"/>
    <w:rsid w:val="00AE2DA1"/>
    <w:rsid w:val="00C633FD"/>
    <w:rsid w:val="00C670A5"/>
    <w:rsid w:val="00DA67C1"/>
    <w:rsid w:val="00DE46E7"/>
    <w:rsid w:val="00E64676"/>
    <w:rsid w:val="00F2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445A"/>
  <w15:docId w15:val="{039EA124-2812-41AC-B04D-EB7D1E2B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3FD"/>
  </w:style>
  <w:style w:type="paragraph" w:styleId="Nagwek1">
    <w:name w:val="heading 1"/>
    <w:basedOn w:val="Normalny"/>
    <w:next w:val="Normalny"/>
    <w:link w:val="Nagwek1Znak"/>
    <w:uiPriority w:val="9"/>
    <w:qFormat/>
    <w:rsid w:val="00C63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3F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33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33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633FD"/>
    <w:rPr>
      <w:vertAlign w:val="superscript"/>
    </w:rPr>
  </w:style>
  <w:style w:type="paragraph" w:customStyle="1" w:styleId="Punktygwne">
    <w:name w:val="Punkty główne"/>
    <w:basedOn w:val="Normalny"/>
    <w:qFormat/>
    <w:rsid w:val="00C633F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633F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633F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633F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633F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633F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633F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633F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3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3FD"/>
  </w:style>
  <w:style w:type="character" w:customStyle="1" w:styleId="Znakiprzypiswdolnych">
    <w:name w:val="Znaki przypisów dolnych"/>
    <w:uiPriority w:val="99"/>
    <w:semiHidden/>
    <w:unhideWhenUsed/>
    <w:qFormat/>
    <w:rsid w:val="002557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8C189-583B-47F6-ADA6-5C6D1A1E46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F0CEC-FCF0-4E1D-9D63-D30052174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D2E8BC-4AB6-40C7-8940-6CF214E7C4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2026-02-24T09:20:00Z</dcterms:created>
  <dcterms:modified xsi:type="dcterms:W3CDTF">2026-02-24T09:20:00Z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